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1" w:type="dxa"/>
        <w:tblInd w:w="-176" w:type="dxa"/>
        <w:tblLook w:val="01E0" w:firstRow="1" w:lastRow="1" w:firstColumn="1" w:lastColumn="1" w:noHBand="0" w:noVBand="0"/>
      </w:tblPr>
      <w:tblGrid>
        <w:gridCol w:w="2694"/>
        <w:gridCol w:w="6887"/>
      </w:tblGrid>
      <w:tr w:rsidR="00433A03" w:rsidRPr="00AD7A9A" w14:paraId="514F578A" w14:textId="77777777" w:rsidTr="006D17E4">
        <w:trPr>
          <w:trHeight w:val="1656"/>
        </w:trPr>
        <w:tc>
          <w:tcPr>
            <w:tcW w:w="2694" w:type="dxa"/>
          </w:tcPr>
          <w:p w14:paraId="7049E350" w14:textId="03BB00B3" w:rsidR="00433A03" w:rsidRPr="004E3895" w:rsidRDefault="00192AF8" w:rsidP="00CB2566">
            <w:pPr>
              <w:tabs>
                <w:tab w:val="left" w:pos="9051"/>
              </w:tabs>
              <w:spacing w:after="0" w:line="240" w:lineRule="auto"/>
              <w:ind w:left="318"/>
              <w:rPr>
                <w:i/>
                <w:iCs/>
              </w:rPr>
            </w:pPr>
            <w:bookmarkStart w:id="0" w:name="_GoBack"/>
            <w:bookmarkEnd w:id="0"/>
            <w:r>
              <w:rPr>
                <w:i/>
                <w:iCs/>
                <w:noProof/>
                <w:lang w:eastAsia="ru-RU"/>
              </w:rPr>
              <w:drawing>
                <wp:inline distT="0" distB="0" distL="0" distR="0" wp14:anchorId="5D5E8281" wp14:editId="43EB6660">
                  <wp:extent cx="933450" cy="883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883920"/>
                          </a:xfrm>
                          <a:prstGeom prst="rect">
                            <a:avLst/>
                          </a:prstGeom>
                          <a:noFill/>
                        </pic:spPr>
                      </pic:pic>
                    </a:graphicData>
                  </a:graphic>
                </wp:inline>
              </w:drawing>
            </w:r>
          </w:p>
        </w:tc>
        <w:tc>
          <w:tcPr>
            <w:tcW w:w="6887" w:type="dxa"/>
          </w:tcPr>
          <w:p w14:paraId="5DA26DD2" w14:textId="76A5C2CF" w:rsidR="00433A03" w:rsidRPr="004756E5" w:rsidRDefault="005B46DA" w:rsidP="00433A03">
            <w:pPr>
              <w:pStyle w:val="2"/>
              <w:spacing w:before="120"/>
              <w:ind w:left="34" w:right="113"/>
              <w:rPr>
                <w:color w:val="000080"/>
                <w:sz w:val="38"/>
                <w:szCs w:val="38"/>
                <w:lang w:val="ru-RU"/>
              </w:rPr>
            </w:pPr>
            <w:r>
              <w:rPr>
                <w:noProof/>
                <w:color w:val="000080"/>
                <w:sz w:val="16"/>
                <w:lang w:val="ru-RU"/>
              </w:rPr>
              <mc:AlternateContent>
                <mc:Choice Requires="wps">
                  <w:drawing>
                    <wp:anchor distT="0" distB="0" distL="114300" distR="114300" simplePos="0" relativeHeight="251658240" behindDoc="0" locked="0" layoutInCell="1" allowOverlap="1" wp14:anchorId="47B245AC" wp14:editId="45DFCAE6">
                      <wp:simplePos x="0" y="0"/>
                      <wp:positionH relativeFrom="column">
                        <wp:posOffset>60325</wp:posOffset>
                      </wp:positionH>
                      <wp:positionV relativeFrom="paragraph">
                        <wp:posOffset>686435</wp:posOffset>
                      </wp:positionV>
                      <wp:extent cx="4711065" cy="1038225"/>
                      <wp:effectExtent l="0" t="0" r="13335" b="2857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065" cy="1038225"/>
                              </a:xfrm>
                              <a:prstGeom prst="roundRect">
                                <a:avLst>
                                  <a:gd name="adj" fmla="val 23273"/>
                                </a:avLst>
                              </a:prstGeom>
                              <a:solidFill>
                                <a:srgbClr val="FFFFFF"/>
                              </a:solidFill>
                              <a:ln w="9525">
                                <a:solidFill>
                                  <a:srgbClr val="000080"/>
                                </a:solidFill>
                                <a:round/>
                                <a:headEnd/>
                                <a:tailEnd/>
                              </a:ln>
                            </wps:spPr>
                            <wps:txbx>
                              <w:txbxContent>
                                <w:p w14:paraId="4794C04D" w14:textId="77777777" w:rsidR="002C348A" w:rsidRPr="005B46DA" w:rsidRDefault="00767D37" w:rsidP="00767D37">
                                  <w:pPr>
                                    <w:spacing w:after="0"/>
                                    <w:rPr>
                                      <w:rFonts w:ascii="Courier New" w:hAnsi="Courier New"/>
                                      <w:b/>
                                      <w:color w:val="002060"/>
                                      <w:sz w:val="16"/>
                                      <w:szCs w:val="16"/>
                                      <w:lang w:val="en-US"/>
                                    </w:rPr>
                                  </w:pPr>
                                  <w:r w:rsidRPr="005B46DA">
                                    <w:rPr>
                                      <w:rFonts w:ascii="Courier New" w:hAnsi="Courier New"/>
                                      <w:b/>
                                      <w:color w:val="002060"/>
                                      <w:sz w:val="16"/>
                                      <w:szCs w:val="16"/>
                                    </w:rPr>
                                    <w:t>Тел</w:t>
                                  </w:r>
                                  <w:r w:rsidRPr="005B46DA">
                                    <w:rPr>
                                      <w:rFonts w:ascii="Courier New" w:hAnsi="Courier New"/>
                                      <w:b/>
                                      <w:color w:val="002060"/>
                                      <w:sz w:val="16"/>
                                      <w:szCs w:val="16"/>
                                      <w:lang w:val="en-US"/>
                                    </w:rPr>
                                    <w:t xml:space="preserve">: </w:t>
                                  </w:r>
                                  <w:r w:rsidR="002C348A" w:rsidRPr="005B46DA">
                                    <w:rPr>
                                      <w:rFonts w:ascii="Courier New" w:hAnsi="Courier New"/>
                                      <w:b/>
                                      <w:color w:val="002060"/>
                                      <w:sz w:val="16"/>
                                      <w:szCs w:val="16"/>
                                      <w:lang w:val="en-US"/>
                                    </w:rPr>
                                    <w:t>+7(4852)43-18-10</w:t>
                                  </w:r>
                                </w:p>
                                <w:p w14:paraId="7C20E448" w14:textId="57771FCA" w:rsidR="00767D37" w:rsidRPr="005B46DA" w:rsidRDefault="00767D37" w:rsidP="002C348A">
                                  <w:pPr>
                                    <w:spacing w:line="240" w:lineRule="auto"/>
                                    <w:jc w:val="both"/>
                                    <w:rPr>
                                      <w:rFonts w:ascii="Courier New" w:hAnsi="Courier New" w:cs="Courier New"/>
                                      <w:b/>
                                      <w:color w:val="002060"/>
                                      <w:sz w:val="16"/>
                                      <w:szCs w:val="16"/>
                                      <w:lang w:val="en-US"/>
                                    </w:rPr>
                                  </w:pPr>
                                  <w:r w:rsidRPr="005B46DA">
                                    <w:rPr>
                                      <w:rFonts w:ascii="Courier New" w:hAnsi="Courier New"/>
                                      <w:b/>
                                      <w:color w:val="002060"/>
                                      <w:sz w:val="16"/>
                                      <w:szCs w:val="16"/>
                                      <w:lang w:val="en-US"/>
                                    </w:rPr>
                                    <w:t xml:space="preserve">email: </w:t>
                                  </w:r>
                                  <w:hyperlink r:id="rId8" w:history="1">
                                    <w:r w:rsidR="00672584" w:rsidRPr="005B46DA">
                                      <w:rPr>
                                        <w:rStyle w:val="ab"/>
                                        <w:rFonts w:ascii="Courier New" w:hAnsi="Courier New"/>
                                        <w:b/>
                                        <w:color w:val="002060"/>
                                        <w:sz w:val="16"/>
                                        <w:szCs w:val="16"/>
                                        <w:lang w:val="en-US"/>
                                      </w:rPr>
                                      <w:t>info@iaravia.ru</w:t>
                                    </w:r>
                                  </w:hyperlink>
                                </w:p>
                                <w:p w14:paraId="352127CD" w14:textId="580CBF5E" w:rsidR="002C348A" w:rsidRPr="005B46DA" w:rsidRDefault="002C348A" w:rsidP="002C348A">
                                  <w:pPr>
                                    <w:spacing w:line="240" w:lineRule="auto"/>
                                    <w:jc w:val="both"/>
                                    <w:rPr>
                                      <w:rFonts w:ascii="Courier New" w:hAnsi="Courier New"/>
                                      <w:b/>
                                      <w:color w:val="002060"/>
                                      <w:sz w:val="16"/>
                                      <w:szCs w:val="16"/>
                                      <w:lang w:val="en-US"/>
                                    </w:rPr>
                                  </w:pPr>
                                  <w:r w:rsidRPr="005B46DA">
                                    <w:rPr>
                                      <w:rFonts w:ascii="Courier New" w:hAnsi="Courier New"/>
                                      <w:b/>
                                      <w:color w:val="002060"/>
                                      <w:sz w:val="16"/>
                                      <w:szCs w:val="16"/>
                                    </w:rPr>
                                    <w:t>ИНН</w:t>
                                  </w:r>
                                  <w:r w:rsidRPr="005B46DA">
                                    <w:rPr>
                                      <w:rFonts w:ascii="Courier New" w:hAnsi="Courier New"/>
                                      <w:b/>
                                      <w:color w:val="002060"/>
                                      <w:sz w:val="16"/>
                                      <w:szCs w:val="16"/>
                                      <w:lang w:val="en-US"/>
                                    </w:rPr>
                                    <w:t>:7604392603</w:t>
                                  </w:r>
                                </w:p>
                                <w:p w14:paraId="0E732837" w14:textId="510AEBC5" w:rsidR="002F7697" w:rsidRPr="005B46DA" w:rsidRDefault="002F7697" w:rsidP="002C348A">
                                  <w:pPr>
                                    <w:spacing w:line="240" w:lineRule="auto"/>
                                    <w:jc w:val="both"/>
                                    <w:rPr>
                                      <w:rFonts w:ascii="Courier New" w:hAnsi="Courier New" w:cs="Courier New"/>
                                      <w:color w:val="002060"/>
                                      <w:sz w:val="16"/>
                                      <w:szCs w:val="16"/>
                                    </w:rPr>
                                  </w:pPr>
                                  <w:r w:rsidRPr="005B46DA">
                                    <w:rPr>
                                      <w:rFonts w:ascii="Courier New" w:hAnsi="Courier New"/>
                                      <w:b/>
                                      <w:color w:val="002060"/>
                                      <w:sz w:val="16"/>
                                      <w:szCs w:val="16"/>
                                    </w:rPr>
                                    <w:t>150502, ЯРОСЛАВСКАЯ ОБЛАСТЬ, М.Р-Н ЯРОСЛАВСКИЙ, С.П. ТУНОШЕНСКОЕ, П ТУНОШНА-ГОРОДОК 26, ТЕР. АЭРОПОРТ ТУНОШНА, ЗД. 2</w:t>
                                  </w:r>
                                </w:p>
                                <w:p w14:paraId="14E2AB66" w14:textId="2B03D064" w:rsidR="00767D37" w:rsidRPr="002F7697" w:rsidRDefault="00767D37" w:rsidP="002F7697">
                                  <w:pPr>
                                    <w:spacing w:after="0"/>
                                    <w:rPr>
                                      <w:rFonts w:ascii="Courier New" w:hAnsi="Courier New" w:cs="Courier New"/>
                                      <w:b/>
                                      <w:bCs/>
                                      <w:color w:val="42297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7B245AC" id="AutoShape 17" o:spid="_x0000_s1026" style="position:absolute;left:0;text-align:left;margin-left:4.75pt;margin-top:54.05pt;width:370.95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2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" strokecolor="navy">
                      <v:textbox>
                        <w:txbxContent>
                          <w:p w14:paraId="4794C04D" w14:textId="77777777" w:rsidR="002C348A" w:rsidRPr="005B46DA" w:rsidRDefault="00767D37" w:rsidP="00767D37">
                            <w:pPr>
                              <w:spacing w:after="0"/>
                              <w:rPr>
                                <w:rFonts w:ascii="Courier New" w:hAnsi="Courier New"/>
                                <w:b/>
                                <w:color w:val="002060"/>
                                <w:sz w:val="16"/>
                                <w:szCs w:val="16"/>
                                <w:lang w:val="en-US"/>
                              </w:rPr>
                            </w:pPr>
                            <w:r w:rsidRPr="005B46DA">
                              <w:rPr>
                                <w:rFonts w:ascii="Courier New" w:hAnsi="Courier New"/>
                                <w:b/>
                                <w:color w:val="002060"/>
                                <w:sz w:val="16"/>
                                <w:szCs w:val="16"/>
                              </w:rPr>
                              <w:t>Тел</w:t>
                            </w:r>
                            <w:r w:rsidRPr="005B46DA">
                              <w:rPr>
                                <w:rFonts w:ascii="Courier New" w:hAnsi="Courier New"/>
                                <w:b/>
                                <w:color w:val="002060"/>
                                <w:sz w:val="16"/>
                                <w:szCs w:val="16"/>
                                <w:lang w:val="en-US"/>
                              </w:rPr>
                              <w:t xml:space="preserve">: </w:t>
                            </w:r>
                            <w:r w:rsidR="002C348A" w:rsidRPr="005B46DA">
                              <w:rPr>
                                <w:rFonts w:ascii="Courier New" w:hAnsi="Courier New"/>
                                <w:b/>
                                <w:color w:val="002060"/>
                                <w:sz w:val="16"/>
                                <w:szCs w:val="16"/>
                                <w:lang w:val="en-US"/>
                              </w:rPr>
                              <w:t>+7(4852)43-</w:t>
                            </w:r>
                            <w:proofErr w:type="gramStart"/>
                            <w:r w:rsidR="002C348A" w:rsidRPr="005B46DA">
                              <w:rPr>
                                <w:rFonts w:ascii="Courier New" w:hAnsi="Courier New"/>
                                <w:b/>
                                <w:color w:val="002060"/>
                                <w:sz w:val="16"/>
                                <w:szCs w:val="16"/>
                                <w:lang w:val="en-US"/>
                              </w:rPr>
                              <w:t>18-10</w:t>
                            </w:r>
                            <w:proofErr w:type="gramEnd"/>
                          </w:p>
                          <w:p w14:paraId="7C20E448" w14:textId="57771FCA" w:rsidR="00767D37" w:rsidRPr="005B46DA" w:rsidRDefault="00767D37" w:rsidP="002C348A">
                            <w:pPr>
                              <w:spacing w:line="240" w:lineRule="auto"/>
                              <w:jc w:val="both"/>
                              <w:rPr>
                                <w:rFonts w:ascii="Courier New" w:hAnsi="Courier New" w:cs="Courier New"/>
                                <w:b/>
                                <w:color w:val="002060"/>
                                <w:sz w:val="16"/>
                                <w:szCs w:val="16"/>
                                <w:lang w:val="en-US"/>
                              </w:rPr>
                            </w:pPr>
                            <w:r w:rsidRPr="005B46DA">
                              <w:rPr>
                                <w:rFonts w:ascii="Courier New" w:hAnsi="Courier New"/>
                                <w:b/>
                                <w:color w:val="002060"/>
                                <w:sz w:val="16"/>
                                <w:szCs w:val="16"/>
                                <w:lang w:val="en-US"/>
                              </w:rPr>
                              <w:t xml:space="preserve">email: </w:t>
                            </w:r>
                            <w:hyperlink r:id="rId9" w:history="1">
                              <w:r w:rsidR="00672584" w:rsidRPr="005B46DA">
                                <w:rPr>
                                  <w:rStyle w:val="ab"/>
                                  <w:rFonts w:ascii="Courier New" w:hAnsi="Courier New"/>
                                  <w:b/>
                                  <w:color w:val="002060"/>
                                  <w:sz w:val="16"/>
                                  <w:szCs w:val="16"/>
                                  <w:lang w:val="en-US"/>
                                </w:rPr>
                                <w:t>info@iaravia.ru</w:t>
                              </w:r>
                            </w:hyperlink>
                          </w:p>
                          <w:p w14:paraId="352127CD" w14:textId="580CBF5E" w:rsidR="002C348A" w:rsidRPr="005B46DA" w:rsidRDefault="002C348A" w:rsidP="002C348A">
                            <w:pPr>
                              <w:spacing w:line="240" w:lineRule="auto"/>
                              <w:jc w:val="both"/>
                              <w:rPr>
                                <w:rFonts w:ascii="Courier New" w:hAnsi="Courier New"/>
                                <w:b/>
                                <w:color w:val="002060"/>
                                <w:sz w:val="16"/>
                                <w:szCs w:val="16"/>
                                <w:lang w:val="en-US"/>
                              </w:rPr>
                            </w:pPr>
                            <w:r w:rsidRPr="005B46DA">
                              <w:rPr>
                                <w:rFonts w:ascii="Courier New" w:hAnsi="Courier New"/>
                                <w:b/>
                                <w:color w:val="002060"/>
                                <w:sz w:val="16"/>
                                <w:szCs w:val="16"/>
                              </w:rPr>
                              <w:t>ИНН</w:t>
                            </w:r>
                            <w:r w:rsidRPr="005B46DA">
                              <w:rPr>
                                <w:rFonts w:ascii="Courier New" w:hAnsi="Courier New"/>
                                <w:b/>
                                <w:color w:val="002060"/>
                                <w:sz w:val="16"/>
                                <w:szCs w:val="16"/>
                                <w:lang w:val="en-US"/>
                              </w:rPr>
                              <w:t>:7604392603</w:t>
                            </w:r>
                          </w:p>
                          <w:p w14:paraId="0E732837" w14:textId="510AEBC5" w:rsidR="002F7697" w:rsidRPr="005B46DA" w:rsidRDefault="002F7697" w:rsidP="002C348A">
                            <w:pPr>
                              <w:spacing w:line="240" w:lineRule="auto"/>
                              <w:jc w:val="both"/>
                              <w:rPr>
                                <w:rFonts w:ascii="Courier New" w:hAnsi="Courier New" w:cs="Courier New"/>
                                <w:color w:val="002060"/>
                                <w:sz w:val="16"/>
                                <w:szCs w:val="16"/>
                              </w:rPr>
                            </w:pPr>
                            <w:r w:rsidRPr="005B46DA">
                              <w:rPr>
                                <w:rFonts w:ascii="Courier New" w:hAnsi="Courier New"/>
                                <w:b/>
                                <w:color w:val="002060"/>
                                <w:sz w:val="16"/>
                                <w:szCs w:val="16"/>
                              </w:rPr>
                              <w:t>150502, ЯРОСЛАВСКАЯ ОБЛАСТЬ, М.Р-Н ЯРОСЛАВСКИЙ, С.П. ТУНОШЕНСКОЕ, П ТУНОШНА-ГОРОДОК 26, ТЕР. АЭРОПОРТ ТУНОШНА, ЗД. 2</w:t>
                            </w:r>
                          </w:p>
                          <w:p w14:paraId="14E2AB66" w14:textId="2B03D064" w:rsidR="00767D37" w:rsidRPr="002F7697" w:rsidRDefault="00767D37" w:rsidP="002F7697">
                            <w:pPr>
                              <w:spacing w:after="0"/>
                              <w:rPr>
                                <w:rFonts w:ascii="Courier New" w:hAnsi="Courier New" w:cs="Courier New"/>
                                <w:b/>
                                <w:bCs/>
                                <w:color w:val="422973"/>
                              </w:rPr>
                            </w:pPr>
                          </w:p>
                        </w:txbxContent>
                      </v:textbox>
                    </v:roundrect>
                  </w:pict>
                </mc:Fallback>
              </mc:AlternateContent>
            </w:r>
            <w:r w:rsidR="006D17E4">
              <w:rPr>
                <w:color w:val="000080"/>
                <w:sz w:val="38"/>
                <w:szCs w:val="38"/>
                <w:lang w:val="ru-RU"/>
              </w:rPr>
              <w:t>ОО</w:t>
            </w:r>
            <w:r w:rsidR="00433A03">
              <w:rPr>
                <w:color w:val="000080"/>
                <w:sz w:val="38"/>
                <w:szCs w:val="38"/>
                <w:lang w:val="ru-RU"/>
              </w:rPr>
              <w:t>О</w:t>
            </w:r>
            <w:r w:rsidR="00433A03" w:rsidRPr="00011D77">
              <w:rPr>
                <w:color w:val="000080"/>
                <w:sz w:val="38"/>
                <w:szCs w:val="38"/>
                <w:lang w:val="ru-RU"/>
              </w:rPr>
              <w:t xml:space="preserve"> </w:t>
            </w:r>
            <w:r w:rsidR="005F548C">
              <w:rPr>
                <w:color w:val="000080"/>
                <w:sz w:val="38"/>
                <w:szCs w:val="38"/>
                <w:lang w:val="ru-RU"/>
              </w:rPr>
              <w:t>«Международный аэропорт Ярославля «ЗОЛОТОЕ КОЛЬЦО</w:t>
            </w:r>
            <w:r w:rsidR="00433A03">
              <w:rPr>
                <w:color w:val="000080"/>
                <w:sz w:val="38"/>
                <w:szCs w:val="38"/>
                <w:lang w:val="ru-RU"/>
              </w:rPr>
              <w:t>»</w:t>
            </w:r>
          </w:p>
          <w:p w14:paraId="3B5BF193" w14:textId="5696EA42" w:rsidR="00433A03" w:rsidRPr="005F548C" w:rsidRDefault="00433A03" w:rsidP="00433A03">
            <w:pPr>
              <w:pStyle w:val="a4"/>
              <w:ind w:left="34" w:right="113"/>
              <w:jc w:val="left"/>
              <w:rPr>
                <w:i/>
                <w:iCs/>
                <w:color w:val="000080"/>
                <w:lang w:val="ru-RU"/>
              </w:rPr>
            </w:pPr>
          </w:p>
        </w:tc>
      </w:tr>
    </w:tbl>
    <w:p w14:paraId="6BDE1961" w14:textId="77777777" w:rsidR="00F751A9" w:rsidRPr="005F548C" w:rsidRDefault="00F751A9" w:rsidP="00A36E34">
      <w:pPr>
        <w:rPr>
          <w:rFonts w:ascii="Times New Roman" w:hAnsi="Times New Roman" w:cs="Times New Roman"/>
          <w:sz w:val="20"/>
          <w:szCs w:val="20"/>
        </w:rPr>
      </w:pPr>
    </w:p>
    <w:p w14:paraId="42808CAF" w14:textId="77777777" w:rsidR="005F548C" w:rsidRDefault="005F548C" w:rsidP="004A641F">
      <w:pPr>
        <w:jc w:val="both"/>
        <w:rPr>
          <w:rFonts w:ascii="Times New Roman" w:hAnsi="Times New Roman" w:cs="Times New Roman"/>
          <w:sz w:val="26"/>
          <w:szCs w:val="26"/>
        </w:rPr>
      </w:pPr>
    </w:p>
    <w:p w14:paraId="306648F5" w14:textId="77777777" w:rsidR="00A86115" w:rsidRDefault="00A86115" w:rsidP="005B46DA">
      <w:pPr>
        <w:pStyle w:val="ac"/>
        <w:ind w:left="1409"/>
        <w:jc w:val="both"/>
        <w:rPr>
          <w:color w:val="000000"/>
        </w:rPr>
      </w:pPr>
    </w:p>
    <w:p w14:paraId="1E874ADC" w14:textId="77777777" w:rsidR="00C40AE4" w:rsidRDefault="00C40AE4" w:rsidP="00C40AE4">
      <w:pPr>
        <w:widowControl w:val="0"/>
        <w:spacing w:line="360" w:lineRule="auto"/>
        <w:ind w:firstLine="709"/>
        <w:jc w:val="both"/>
        <w:rPr>
          <w:color w:val="000000"/>
        </w:rPr>
      </w:pPr>
    </w:p>
    <w:p w14:paraId="4ADCAFC1" w14:textId="77777777" w:rsidR="00F14712" w:rsidRDefault="00F14712" w:rsidP="00C40AE4">
      <w:pPr>
        <w:widowControl w:val="0"/>
        <w:spacing w:line="360" w:lineRule="auto"/>
        <w:ind w:firstLine="709"/>
        <w:jc w:val="both"/>
        <w:rPr>
          <w:color w:val="000000"/>
        </w:rPr>
      </w:pPr>
    </w:p>
    <w:p w14:paraId="70F2075F" w14:textId="573AF869" w:rsidR="00F14712" w:rsidRDefault="00F14712" w:rsidP="00F14712">
      <w:pPr>
        <w:widowControl w:val="0"/>
        <w:spacing w:line="360" w:lineRule="auto"/>
        <w:jc w:val="both"/>
        <w:rPr>
          <w:color w:val="000000"/>
        </w:rPr>
      </w:pPr>
      <w:r w:rsidRPr="00F14712">
        <w:rPr>
          <w:rFonts w:ascii="Times New Roman" w:hAnsi="Times New Roman"/>
          <w:sz w:val="28"/>
          <w:szCs w:val="28"/>
        </w:rPr>
        <w:t>Сведения о структуре издержек на содержание объектов инфраструктуры аэропорта за 202</w:t>
      </w:r>
      <w:r>
        <w:rPr>
          <w:rFonts w:ascii="Times New Roman" w:hAnsi="Times New Roman"/>
          <w:sz w:val="28"/>
          <w:szCs w:val="28"/>
        </w:rPr>
        <w:t>5</w:t>
      </w:r>
      <w:r w:rsidRPr="00F14712">
        <w:rPr>
          <w:rFonts w:ascii="Times New Roman" w:hAnsi="Times New Roman"/>
          <w:sz w:val="28"/>
          <w:szCs w:val="28"/>
        </w:rPr>
        <w:t xml:space="preserve"> год</w:t>
      </w:r>
      <w:r>
        <w:rPr>
          <w:b/>
          <w:sz w:val="28"/>
          <w:szCs w:val="28"/>
        </w:rPr>
        <w:t>.</w:t>
      </w:r>
    </w:p>
    <w:tbl>
      <w:tblPr>
        <w:tblW w:w="10060" w:type="dxa"/>
        <w:tblLook w:val="04A0" w:firstRow="1" w:lastRow="0" w:firstColumn="1" w:lastColumn="0" w:noHBand="0" w:noVBand="1"/>
      </w:tblPr>
      <w:tblGrid>
        <w:gridCol w:w="1271"/>
        <w:gridCol w:w="1843"/>
        <w:gridCol w:w="1559"/>
        <w:gridCol w:w="1276"/>
        <w:gridCol w:w="1701"/>
        <w:gridCol w:w="1276"/>
        <w:gridCol w:w="1134"/>
      </w:tblGrid>
      <w:tr w:rsidR="00F14712" w:rsidRPr="00F14712" w14:paraId="29F07E17" w14:textId="77777777" w:rsidTr="00F14712">
        <w:trPr>
          <w:trHeight w:val="900"/>
        </w:trPr>
        <w:tc>
          <w:tcPr>
            <w:tcW w:w="1271" w:type="dxa"/>
            <w:tcBorders>
              <w:top w:val="single" w:sz="4" w:space="0" w:color="auto"/>
              <w:left w:val="single" w:sz="4" w:space="0" w:color="auto"/>
              <w:bottom w:val="single" w:sz="4" w:space="0" w:color="auto"/>
              <w:right w:val="single" w:sz="4" w:space="0" w:color="auto"/>
            </w:tcBorders>
            <w:vAlign w:val="center"/>
            <w:hideMark/>
          </w:tcPr>
          <w:p w14:paraId="49C92BF0"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Оплата труда</w:t>
            </w:r>
          </w:p>
        </w:tc>
        <w:tc>
          <w:tcPr>
            <w:tcW w:w="1843" w:type="dxa"/>
            <w:tcBorders>
              <w:top w:val="single" w:sz="4" w:space="0" w:color="auto"/>
              <w:left w:val="nil"/>
              <w:bottom w:val="single" w:sz="4" w:space="0" w:color="auto"/>
              <w:right w:val="single" w:sz="4" w:space="0" w:color="auto"/>
            </w:tcBorders>
            <w:vAlign w:val="center"/>
            <w:hideMark/>
          </w:tcPr>
          <w:p w14:paraId="45A77A4B"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Отчисления на социальные нужды</w:t>
            </w:r>
          </w:p>
        </w:tc>
        <w:tc>
          <w:tcPr>
            <w:tcW w:w="1559" w:type="dxa"/>
            <w:tcBorders>
              <w:top w:val="single" w:sz="4" w:space="0" w:color="auto"/>
              <w:left w:val="nil"/>
              <w:bottom w:val="single" w:sz="4" w:space="0" w:color="auto"/>
              <w:right w:val="single" w:sz="4" w:space="0" w:color="auto"/>
            </w:tcBorders>
            <w:vAlign w:val="center"/>
            <w:hideMark/>
          </w:tcPr>
          <w:p w14:paraId="450B5C7F"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Амортизация</w:t>
            </w:r>
          </w:p>
        </w:tc>
        <w:tc>
          <w:tcPr>
            <w:tcW w:w="1276" w:type="dxa"/>
            <w:tcBorders>
              <w:top w:val="single" w:sz="4" w:space="0" w:color="auto"/>
              <w:left w:val="nil"/>
              <w:bottom w:val="single" w:sz="4" w:space="0" w:color="auto"/>
              <w:right w:val="single" w:sz="4" w:space="0" w:color="auto"/>
            </w:tcBorders>
            <w:vAlign w:val="center"/>
            <w:hideMark/>
          </w:tcPr>
          <w:p w14:paraId="5FE85864"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Прочие расходы</w:t>
            </w:r>
          </w:p>
        </w:tc>
        <w:tc>
          <w:tcPr>
            <w:tcW w:w="1701" w:type="dxa"/>
            <w:tcBorders>
              <w:top w:val="single" w:sz="4" w:space="0" w:color="auto"/>
              <w:left w:val="nil"/>
              <w:bottom w:val="single" w:sz="4" w:space="0" w:color="auto"/>
              <w:right w:val="single" w:sz="4" w:space="0" w:color="auto"/>
            </w:tcBorders>
            <w:vAlign w:val="center"/>
            <w:hideMark/>
          </w:tcPr>
          <w:p w14:paraId="6F93CF83"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Материальные затраты</w:t>
            </w:r>
          </w:p>
        </w:tc>
        <w:tc>
          <w:tcPr>
            <w:tcW w:w="1276" w:type="dxa"/>
            <w:tcBorders>
              <w:top w:val="single" w:sz="4" w:space="0" w:color="auto"/>
              <w:left w:val="nil"/>
              <w:bottom w:val="single" w:sz="4" w:space="0" w:color="auto"/>
              <w:right w:val="single" w:sz="4" w:space="0" w:color="auto"/>
            </w:tcBorders>
            <w:vAlign w:val="center"/>
            <w:hideMark/>
          </w:tcPr>
          <w:p w14:paraId="148CD6F8"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Налоги и сборы</w:t>
            </w:r>
          </w:p>
        </w:tc>
        <w:tc>
          <w:tcPr>
            <w:tcW w:w="1134" w:type="dxa"/>
            <w:tcBorders>
              <w:top w:val="single" w:sz="4" w:space="0" w:color="auto"/>
              <w:left w:val="nil"/>
              <w:bottom w:val="single" w:sz="4" w:space="0" w:color="auto"/>
              <w:right w:val="single" w:sz="4" w:space="0" w:color="auto"/>
            </w:tcBorders>
            <w:vAlign w:val="center"/>
            <w:hideMark/>
          </w:tcPr>
          <w:p w14:paraId="7A1F9DAA"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Общий итог</w:t>
            </w:r>
          </w:p>
        </w:tc>
      </w:tr>
      <w:tr w:rsidR="00F14712" w:rsidRPr="00F14712" w14:paraId="74E171DC" w14:textId="77777777" w:rsidTr="00F14712">
        <w:trPr>
          <w:trHeight w:val="300"/>
        </w:trPr>
        <w:tc>
          <w:tcPr>
            <w:tcW w:w="1271" w:type="dxa"/>
            <w:tcBorders>
              <w:top w:val="nil"/>
              <w:left w:val="single" w:sz="4" w:space="0" w:color="auto"/>
              <w:bottom w:val="single" w:sz="4" w:space="0" w:color="auto"/>
              <w:right w:val="single" w:sz="4" w:space="0" w:color="auto"/>
            </w:tcBorders>
            <w:noWrap/>
            <w:vAlign w:val="center"/>
            <w:hideMark/>
          </w:tcPr>
          <w:p w14:paraId="0A221199"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55,34%</w:t>
            </w:r>
          </w:p>
        </w:tc>
        <w:tc>
          <w:tcPr>
            <w:tcW w:w="1843" w:type="dxa"/>
            <w:tcBorders>
              <w:top w:val="nil"/>
              <w:left w:val="nil"/>
              <w:bottom w:val="single" w:sz="4" w:space="0" w:color="auto"/>
              <w:right w:val="single" w:sz="4" w:space="0" w:color="auto"/>
            </w:tcBorders>
            <w:noWrap/>
            <w:vAlign w:val="center"/>
            <w:hideMark/>
          </w:tcPr>
          <w:p w14:paraId="5809DADF"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14,23%</w:t>
            </w:r>
          </w:p>
        </w:tc>
        <w:tc>
          <w:tcPr>
            <w:tcW w:w="1559" w:type="dxa"/>
            <w:tcBorders>
              <w:top w:val="nil"/>
              <w:left w:val="nil"/>
              <w:bottom w:val="single" w:sz="4" w:space="0" w:color="auto"/>
              <w:right w:val="single" w:sz="4" w:space="0" w:color="auto"/>
            </w:tcBorders>
            <w:noWrap/>
            <w:vAlign w:val="center"/>
            <w:hideMark/>
          </w:tcPr>
          <w:p w14:paraId="0D1E7103"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3,27%</w:t>
            </w:r>
          </w:p>
        </w:tc>
        <w:tc>
          <w:tcPr>
            <w:tcW w:w="1276" w:type="dxa"/>
            <w:tcBorders>
              <w:top w:val="nil"/>
              <w:left w:val="nil"/>
              <w:bottom w:val="single" w:sz="4" w:space="0" w:color="auto"/>
              <w:right w:val="single" w:sz="4" w:space="0" w:color="auto"/>
            </w:tcBorders>
            <w:noWrap/>
            <w:vAlign w:val="center"/>
            <w:hideMark/>
          </w:tcPr>
          <w:p w14:paraId="63E224F4"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20,98%</w:t>
            </w:r>
          </w:p>
        </w:tc>
        <w:tc>
          <w:tcPr>
            <w:tcW w:w="1701" w:type="dxa"/>
            <w:tcBorders>
              <w:top w:val="nil"/>
              <w:left w:val="nil"/>
              <w:bottom w:val="single" w:sz="4" w:space="0" w:color="auto"/>
              <w:right w:val="single" w:sz="4" w:space="0" w:color="auto"/>
            </w:tcBorders>
            <w:noWrap/>
            <w:vAlign w:val="center"/>
            <w:hideMark/>
          </w:tcPr>
          <w:p w14:paraId="75B08C90"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6,17%</w:t>
            </w:r>
          </w:p>
        </w:tc>
        <w:tc>
          <w:tcPr>
            <w:tcW w:w="1276" w:type="dxa"/>
            <w:tcBorders>
              <w:top w:val="nil"/>
              <w:left w:val="nil"/>
              <w:bottom w:val="single" w:sz="4" w:space="0" w:color="auto"/>
              <w:right w:val="single" w:sz="4" w:space="0" w:color="auto"/>
            </w:tcBorders>
            <w:noWrap/>
            <w:vAlign w:val="center"/>
            <w:hideMark/>
          </w:tcPr>
          <w:p w14:paraId="110D6E0C"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0,01%</w:t>
            </w:r>
          </w:p>
        </w:tc>
        <w:tc>
          <w:tcPr>
            <w:tcW w:w="1134" w:type="dxa"/>
            <w:tcBorders>
              <w:top w:val="nil"/>
              <w:left w:val="nil"/>
              <w:bottom w:val="single" w:sz="4" w:space="0" w:color="auto"/>
              <w:right w:val="single" w:sz="4" w:space="0" w:color="auto"/>
            </w:tcBorders>
            <w:noWrap/>
            <w:vAlign w:val="center"/>
            <w:hideMark/>
          </w:tcPr>
          <w:p w14:paraId="4B436E0B" w14:textId="77777777" w:rsidR="00F14712" w:rsidRPr="00F14712" w:rsidRDefault="00F14712" w:rsidP="00F14712">
            <w:pPr>
              <w:spacing w:after="0" w:line="240" w:lineRule="auto"/>
              <w:jc w:val="center"/>
              <w:rPr>
                <w:rFonts w:ascii="Calibri" w:eastAsia="Times New Roman" w:hAnsi="Calibri" w:cs="Calibri"/>
                <w:color w:val="000000"/>
                <w:lang w:eastAsia="ru-RU"/>
              </w:rPr>
            </w:pPr>
            <w:r w:rsidRPr="00F14712">
              <w:rPr>
                <w:rFonts w:ascii="Calibri" w:eastAsia="Times New Roman" w:hAnsi="Calibri" w:cs="Calibri"/>
                <w:color w:val="000000"/>
                <w:lang w:eastAsia="ru-RU"/>
              </w:rPr>
              <w:t>100,00%</w:t>
            </w:r>
          </w:p>
        </w:tc>
      </w:tr>
    </w:tbl>
    <w:p w14:paraId="695EDDF2" w14:textId="77777777" w:rsidR="00F14712" w:rsidRDefault="00F14712" w:rsidP="00A86115">
      <w:pPr>
        <w:widowControl w:val="0"/>
        <w:spacing w:after="0" w:line="240" w:lineRule="auto"/>
        <w:jc w:val="both"/>
        <w:rPr>
          <w:sz w:val="28"/>
          <w:szCs w:val="28"/>
        </w:rPr>
      </w:pPr>
    </w:p>
    <w:p w14:paraId="6F8BF96B" w14:textId="77777777" w:rsidR="00F14712" w:rsidRDefault="00F14712" w:rsidP="00A86115">
      <w:pPr>
        <w:widowControl w:val="0"/>
        <w:spacing w:after="0" w:line="240" w:lineRule="auto"/>
        <w:jc w:val="both"/>
        <w:rPr>
          <w:sz w:val="28"/>
          <w:szCs w:val="28"/>
        </w:rPr>
      </w:pPr>
    </w:p>
    <w:p w14:paraId="38A000D2" w14:textId="77757164" w:rsidR="00B64B75" w:rsidRDefault="005B46DA" w:rsidP="00A86115">
      <w:pPr>
        <w:widowControl w:val="0"/>
        <w:spacing w:after="0" w:line="240" w:lineRule="auto"/>
        <w:jc w:val="both"/>
        <w:rPr>
          <w:sz w:val="28"/>
          <w:szCs w:val="28"/>
        </w:rPr>
      </w:pPr>
      <w:r w:rsidRPr="001D06E4">
        <w:rPr>
          <w:sz w:val="28"/>
          <w:szCs w:val="28"/>
        </w:rPr>
        <w:t xml:space="preserve">   </w:t>
      </w:r>
    </w:p>
    <w:p w14:paraId="110FBCAF" w14:textId="7F9956B3" w:rsidR="00BD435C" w:rsidRPr="001D06E4" w:rsidRDefault="005B46DA" w:rsidP="00A86115">
      <w:pPr>
        <w:widowControl w:val="0"/>
        <w:spacing w:after="0" w:line="240" w:lineRule="auto"/>
        <w:jc w:val="both"/>
        <w:rPr>
          <w:sz w:val="28"/>
          <w:szCs w:val="28"/>
        </w:rPr>
      </w:pPr>
      <w:r w:rsidRPr="001D06E4">
        <w:rPr>
          <w:sz w:val="28"/>
          <w:szCs w:val="28"/>
        </w:rPr>
        <w:t xml:space="preserve">  </w:t>
      </w:r>
    </w:p>
    <w:p w14:paraId="79494DB7" w14:textId="34FF829B" w:rsidR="00A86115" w:rsidRDefault="00A86115" w:rsidP="00A86115">
      <w:pPr>
        <w:rPr>
          <w:rFonts w:ascii="Times New Roman" w:hAnsi="Times New Roman" w:cs="Times New Roman"/>
          <w:sz w:val="18"/>
          <w:szCs w:val="18"/>
        </w:rPr>
      </w:pPr>
      <w:r w:rsidRPr="00A86115">
        <w:rPr>
          <w:rFonts w:ascii="Times New Roman" w:hAnsi="Times New Roman" w:cs="Times New Roman"/>
          <w:sz w:val="18"/>
          <w:szCs w:val="18"/>
        </w:rPr>
        <w:t>Исп.</w:t>
      </w:r>
      <w:r w:rsidR="006E1FF1">
        <w:rPr>
          <w:rFonts w:ascii="Times New Roman" w:hAnsi="Times New Roman" w:cs="Times New Roman"/>
          <w:sz w:val="18"/>
          <w:szCs w:val="18"/>
        </w:rPr>
        <w:t xml:space="preserve"> Костеева С. А.</w:t>
      </w:r>
    </w:p>
    <w:p w14:paraId="15052D2F" w14:textId="6C207A44" w:rsidR="006E1FF1" w:rsidRPr="00A86115" w:rsidRDefault="006E1FF1" w:rsidP="00A86115">
      <w:pPr>
        <w:rPr>
          <w:rFonts w:ascii="Times New Roman" w:hAnsi="Times New Roman" w:cs="Times New Roman"/>
          <w:sz w:val="18"/>
          <w:szCs w:val="18"/>
        </w:rPr>
      </w:pPr>
      <w:r>
        <w:rPr>
          <w:rFonts w:ascii="Times New Roman" w:hAnsi="Times New Roman" w:cs="Times New Roman"/>
          <w:sz w:val="18"/>
          <w:szCs w:val="18"/>
        </w:rPr>
        <w:t>(4852) 43-18-27</w:t>
      </w:r>
    </w:p>
    <w:sectPr w:rsidR="006E1FF1" w:rsidRPr="00A86115" w:rsidSect="007757CE">
      <w:pgSz w:w="11906" w:h="16838"/>
      <w:pgMar w:top="284" w:right="567" w:bottom="14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13449" w14:textId="77777777" w:rsidR="0043468E" w:rsidRDefault="0043468E" w:rsidP="00275223">
      <w:pPr>
        <w:spacing w:after="0" w:line="240" w:lineRule="auto"/>
      </w:pPr>
      <w:r>
        <w:separator/>
      </w:r>
    </w:p>
  </w:endnote>
  <w:endnote w:type="continuationSeparator" w:id="0">
    <w:p w14:paraId="3DC1686E" w14:textId="77777777" w:rsidR="0043468E" w:rsidRDefault="0043468E" w:rsidP="0027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Times New Roman"/>
    <w:panose1 w:val="00000000000000000000"/>
    <w:charset w:val="00"/>
    <w:family w:val="decorative"/>
    <w:notTrueTyp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DE608" w14:textId="77777777" w:rsidR="0043468E" w:rsidRDefault="0043468E" w:rsidP="00275223">
      <w:pPr>
        <w:spacing w:after="0" w:line="240" w:lineRule="auto"/>
      </w:pPr>
      <w:r>
        <w:separator/>
      </w:r>
    </w:p>
  </w:footnote>
  <w:footnote w:type="continuationSeparator" w:id="0">
    <w:p w14:paraId="780AB74B" w14:textId="77777777" w:rsidR="0043468E" w:rsidRDefault="0043468E" w:rsidP="00275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E6F"/>
    <w:multiLevelType w:val="hybridMultilevel"/>
    <w:tmpl w:val="88F47282"/>
    <w:lvl w:ilvl="0" w:tplc="2AECF97A">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1" w15:restartNumberingAfterBreak="0">
    <w:nsid w:val="110B00B3"/>
    <w:multiLevelType w:val="hybridMultilevel"/>
    <w:tmpl w:val="DE40C960"/>
    <w:lvl w:ilvl="0" w:tplc="12D00C08">
      <w:start w:val="1"/>
      <w:numFmt w:val="decimal"/>
      <w:lvlText w:val="%1."/>
      <w:lvlJc w:val="left"/>
      <w:pPr>
        <w:ind w:left="1409" w:hanging="615"/>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2" w15:restartNumberingAfterBreak="0">
    <w:nsid w:val="19162891"/>
    <w:multiLevelType w:val="hybridMultilevel"/>
    <w:tmpl w:val="97120824"/>
    <w:lvl w:ilvl="0" w:tplc="F2F2BF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23F5EDD"/>
    <w:multiLevelType w:val="multilevel"/>
    <w:tmpl w:val="748A407C"/>
    <w:lvl w:ilvl="0">
      <w:start w:val="1"/>
      <w:numFmt w:val="decimal"/>
      <w:lvlText w:val="%1."/>
      <w:lvlJc w:val="left"/>
      <w:pPr>
        <w:ind w:left="502" w:hanging="360"/>
      </w:pPr>
      <w:rPr>
        <w:rFonts w:hint="default"/>
        <w:b/>
      </w:rPr>
    </w:lvl>
    <w:lvl w:ilvl="1">
      <w:start w:val="2"/>
      <w:numFmt w:val="decimal"/>
      <w:isLgl/>
      <w:lvlText w:val="%1.%2."/>
      <w:lvlJc w:val="left"/>
      <w:pPr>
        <w:ind w:left="532" w:hanging="39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364" w:hanging="108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1724" w:hanging="1440"/>
      </w:pPr>
      <w:rPr>
        <w:rFonts w:hint="default"/>
        <w:b/>
      </w:rPr>
    </w:lvl>
  </w:abstractNum>
  <w:abstractNum w:abstractNumId="4" w15:restartNumberingAfterBreak="0">
    <w:nsid w:val="39332BF6"/>
    <w:multiLevelType w:val="hybridMultilevel"/>
    <w:tmpl w:val="516AAFAC"/>
    <w:lvl w:ilvl="0" w:tplc="FFFFFFFF">
      <w:start w:val="1"/>
      <w:numFmt w:val="bullet"/>
      <w:pStyle w:val="bulletiki"/>
      <w:lvlText w:val=""/>
      <w:lvlJc w:val="left"/>
      <w:pPr>
        <w:tabs>
          <w:tab w:val="num" w:pos="567"/>
        </w:tabs>
        <w:ind w:left="567" w:hanging="567"/>
      </w:pPr>
      <w:rPr>
        <w:rFonts w:ascii="ZapfDingbats" w:hAnsi="ZapfDingbats"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7B730A"/>
    <w:multiLevelType w:val="hybridMultilevel"/>
    <w:tmpl w:val="85382AEC"/>
    <w:lvl w:ilvl="0" w:tplc="31BC5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ED80C41"/>
    <w:multiLevelType w:val="hybridMultilevel"/>
    <w:tmpl w:val="7B24B572"/>
    <w:lvl w:ilvl="0" w:tplc="0419000F">
      <w:start w:val="1"/>
      <w:numFmt w:val="decimal"/>
      <w:lvlText w:val="%1."/>
      <w:lvlJc w:val="left"/>
      <w:pPr>
        <w:ind w:left="966" w:hanging="360"/>
      </w:pPr>
    </w:lvl>
    <w:lvl w:ilvl="1" w:tplc="04190019" w:tentative="1">
      <w:start w:val="1"/>
      <w:numFmt w:val="lowerLetter"/>
      <w:lvlText w:val="%2."/>
      <w:lvlJc w:val="left"/>
      <w:pPr>
        <w:ind w:left="1686" w:hanging="360"/>
      </w:pPr>
    </w:lvl>
    <w:lvl w:ilvl="2" w:tplc="0419001B" w:tentative="1">
      <w:start w:val="1"/>
      <w:numFmt w:val="lowerRoman"/>
      <w:lvlText w:val="%3."/>
      <w:lvlJc w:val="right"/>
      <w:pPr>
        <w:ind w:left="2406" w:hanging="180"/>
      </w:pPr>
    </w:lvl>
    <w:lvl w:ilvl="3" w:tplc="0419000F" w:tentative="1">
      <w:start w:val="1"/>
      <w:numFmt w:val="decimal"/>
      <w:lvlText w:val="%4."/>
      <w:lvlJc w:val="left"/>
      <w:pPr>
        <w:ind w:left="3126" w:hanging="360"/>
      </w:pPr>
    </w:lvl>
    <w:lvl w:ilvl="4" w:tplc="04190019" w:tentative="1">
      <w:start w:val="1"/>
      <w:numFmt w:val="lowerLetter"/>
      <w:lvlText w:val="%5."/>
      <w:lvlJc w:val="left"/>
      <w:pPr>
        <w:ind w:left="3846" w:hanging="360"/>
      </w:pPr>
    </w:lvl>
    <w:lvl w:ilvl="5" w:tplc="0419001B" w:tentative="1">
      <w:start w:val="1"/>
      <w:numFmt w:val="lowerRoman"/>
      <w:lvlText w:val="%6."/>
      <w:lvlJc w:val="right"/>
      <w:pPr>
        <w:ind w:left="4566" w:hanging="180"/>
      </w:pPr>
    </w:lvl>
    <w:lvl w:ilvl="6" w:tplc="0419000F" w:tentative="1">
      <w:start w:val="1"/>
      <w:numFmt w:val="decimal"/>
      <w:lvlText w:val="%7."/>
      <w:lvlJc w:val="left"/>
      <w:pPr>
        <w:ind w:left="5286" w:hanging="360"/>
      </w:pPr>
    </w:lvl>
    <w:lvl w:ilvl="7" w:tplc="04190019" w:tentative="1">
      <w:start w:val="1"/>
      <w:numFmt w:val="lowerLetter"/>
      <w:lvlText w:val="%8."/>
      <w:lvlJc w:val="left"/>
      <w:pPr>
        <w:ind w:left="6006" w:hanging="360"/>
      </w:pPr>
    </w:lvl>
    <w:lvl w:ilvl="8" w:tplc="0419001B" w:tentative="1">
      <w:start w:val="1"/>
      <w:numFmt w:val="lowerRoman"/>
      <w:lvlText w:val="%9."/>
      <w:lvlJc w:val="right"/>
      <w:pPr>
        <w:ind w:left="6726" w:hanging="180"/>
      </w:pPr>
    </w:lvl>
  </w:abstractNum>
  <w:abstractNum w:abstractNumId="7" w15:restartNumberingAfterBreak="0">
    <w:nsid w:val="5B620AA9"/>
    <w:multiLevelType w:val="hybridMultilevel"/>
    <w:tmpl w:val="0F0241C6"/>
    <w:lvl w:ilvl="0" w:tplc="095677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6"/>
  </w:num>
  <w:num w:numId="3">
    <w:abstractNumId w:val="4"/>
  </w:num>
  <w:num w:numId="4">
    <w:abstractNumId w:val="4"/>
  </w:num>
  <w:num w:numId="5">
    <w:abstractNumId w:val="4"/>
  </w:num>
  <w:num w:numId="6">
    <w:abstractNumId w:val="2"/>
  </w:num>
  <w:num w:numId="7">
    <w:abstractNumId w:val="2"/>
  </w:num>
  <w:num w:numId="8">
    <w:abstractNumId w:val="7"/>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D8"/>
    <w:rsid w:val="00010EA7"/>
    <w:rsid w:val="00015EFD"/>
    <w:rsid w:val="00021582"/>
    <w:rsid w:val="00024350"/>
    <w:rsid w:val="0003575C"/>
    <w:rsid w:val="00040998"/>
    <w:rsid w:val="0005310A"/>
    <w:rsid w:val="000577D0"/>
    <w:rsid w:val="00064053"/>
    <w:rsid w:val="00072883"/>
    <w:rsid w:val="00087040"/>
    <w:rsid w:val="000B4ABD"/>
    <w:rsid w:val="000C49F9"/>
    <w:rsid w:val="000C7D05"/>
    <w:rsid w:val="000D0749"/>
    <w:rsid w:val="000D490A"/>
    <w:rsid w:val="000D6A0A"/>
    <w:rsid w:val="000F1765"/>
    <w:rsid w:val="000F55FA"/>
    <w:rsid w:val="00101E8B"/>
    <w:rsid w:val="00106563"/>
    <w:rsid w:val="001070CF"/>
    <w:rsid w:val="0014067B"/>
    <w:rsid w:val="001535C3"/>
    <w:rsid w:val="0015651C"/>
    <w:rsid w:val="001746A0"/>
    <w:rsid w:val="001804DF"/>
    <w:rsid w:val="00191512"/>
    <w:rsid w:val="00192AF8"/>
    <w:rsid w:val="001A3D6D"/>
    <w:rsid w:val="001B08AF"/>
    <w:rsid w:val="001D06E4"/>
    <w:rsid w:val="001D14FE"/>
    <w:rsid w:val="001D1B79"/>
    <w:rsid w:val="001F2285"/>
    <w:rsid w:val="00205CD8"/>
    <w:rsid w:val="00232E31"/>
    <w:rsid w:val="0024235B"/>
    <w:rsid w:val="00244CA9"/>
    <w:rsid w:val="00247313"/>
    <w:rsid w:val="00255DD1"/>
    <w:rsid w:val="002701B2"/>
    <w:rsid w:val="00272B12"/>
    <w:rsid w:val="00275223"/>
    <w:rsid w:val="002A1CE3"/>
    <w:rsid w:val="002C2873"/>
    <w:rsid w:val="002C348A"/>
    <w:rsid w:val="002F7697"/>
    <w:rsid w:val="003020B9"/>
    <w:rsid w:val="003067B5"/>
    <w:rsid w:val="00312553"/>
    <w:rsid w:val="00323A5F"/>
    <w:rsid w:val="00330AB7"/>
    <w:rsid w:val="00371FFD"/>
    <w:rsid w:val="00374DCC"/>
    <w:rsid w:val="00391782"/>
    <w:rsid w:val="003A54CD"/>
    <w:rsid w:val="003C623D"/>
    <w:rsid w:val="003D4FA0"/>
    <w:rsid w:val="004114DA"/>
    <w:rsid w:val="00415B38"/>
    <w:rsid w:val="00420ADD"/>
    <w:rsid w:val="0042383B"/>
    <w:rsid w:val="00430A50"/>
    <w:rsid w:val="00431707"/>
    <w:rsid w:val="00433A03"/>
    <w:rsid w:val="0043468E"/>
    <w:rsid w:val="004542AA"/>
    <w:rsid w:val="00462E55"/>
    <w:rsid w:val="004728A7"/>
    <w:rsid w:val="00484DE9"/>
    <w:rsid w:val="004A39EE"/>
    <w:rsid w:val="004A4AD5"/>
    <w:rsid w:val="004A641F"/>
    <w:rsid w:val="004C5545"/>
    <w:rsid w:val="004C7512"/>
    <w:rsid w:val="004D5791"/>
    <w:rsid w:val="004E2FED"/>
    <w:rsid w:val="004F102D"/>
    <w:rsid w:val="005124A0"/>
    <w:rsid w:val="00512AFB"/>
    <w:rsid w:val="0053009C"/>
    <w:rsid w:val="005A62FE"/>
    <w:rsid w:val="005B46DA"/>
    <w:rsid w:val="005D146C"/>
    <w:rsid w:val="005E4E8D"/>
    <w:rsid w:val="005F1628"/>
    <w:rsid w:val="005F548C"/>
    <w:rsid w:val="006234E9"/>
    <w:rsid w:val="00627ADB"/>
    <w:rsid w:val="00634649"/>
    <w:rsid w:val="006471CE"/>
    <w:rsid w:val="00662698"/>
    <w:rsid w:val="0066757C"/>
    <w:rsid w:val="00672584"/>
    <w:rsid w:val="00674D60"/>
    <w:rsid w:val="0067635D"/>
    <w:rsid w:val="006A0EE9"/>
    <w:rsid w:val="006B54F2"/>
    <w:rsid w:val="006D17E4"/>
    <w:rsid w:val="006D2463"/>
    <w:rsid w:val="006D29AC"/>
    <w:rsid w:val="006E1FF1"/>
    <w:rsid w:val="006F2FCF"/>
    <w:rsid w:val="006F72EA"/>
    <w:rsid w:val="00701B15"/>
    <w:rsid w:val="0070493D"/>
    <w:rsid w:val="0070650A"/>
    <w:rsid w:val="007178A6"/>
    <w:rsid w:val="00722749"/>
    <w:rsid w:val="007550AC"/>
    <w:rsid w:val="00757E3A"/>
    <w:rsid w:val="00767D37"/>
    <w:rsid w:val="00773522"/>
    <w:rsid w:val="007757CE"/>
    <w:rsid w:val="00791FA7"/>
    <w:rsid w:val="007A2BA8"/>
    <w:rsid w:val="007A7D37"/>
    <w:rsid w:val="007B1F9E"/>
    <w:rsid w:val="007C1D0A"/>
    <w:rsid w:val="007D1E89"/>
    <w:rsid w:val="007D20C2"/>
    <w:rsid w:val="007E47D4"/>
    <w:rsid w:val="007E7E4B"/>
    <w:rsid w:val="00814D16"/>
    <w:rsid w:val="00820790"/>
    <w:rsid w:val="00820BFF"/>
    <w:rsid w:val="00865369"/>
    <w:rsid w:val="00866BE3"/>
    <w:rsid w:val="00891800"/>
    <w:rsid w:val="008924B2"/>
    <w:rsid w:val="00894EAB"/>
    <w:rsid w:val="00896B46"/>
    <w:rsid w:val="008A71D1"/>
    <w:rsid w:val="008B7C69"/>
    <w:rsid w:val="008E08EB"/>
    <w:rsid w:val="008F3F36"/>
    <w:rsid w:val="00905E3E"/>
    <w:rsid w:val="00906691"/>
    <w:rsid w:val="00946ABF"/>
    <w:rsid w:val="00965D25"/>
    <w:rsid w:val="00971557"/>
    <w:rsid w:val="00985BF7"/>
    <w:rsid w:val="00987042"/>
    <w:rsid w:val="00997BCF"/>
    <w:rsid w:val="009A64C5"/>
    <w:rsid w:val="009B5605"/>
    <w:rsid w:val="009E6251"/>
    <w:rsid w:val="009F14D7"/>
    <w:rsid w:val="00A067D6"/>
    <w:rsid w:val="00A115C9"/>
    <w:rsid w:val="00A11BB4"/>
    <w:rsid w:val="00A14E83"/>
    <w:rsid w:val="00A25429"/>
    <w:rsid w:val="00A27690"/>
    <w:rsid w:val="00A31CFC"/>
    <w:rsid w:val="00A31F8B"/>
    <w:rsid w:val="00A36E34"/>
    <w:rsid w:val="00A42535"/>
    <w:rsid w:val="00A55564"/>
    <w:rsid w:val="00A567E3"/>
    <w:rsid w:val="00A745E2"/>
    <w:rsid w:val="00A778F8"/>
    <w:rsid w:val="00A86115"/>
    <w:rsid w:val="00AA1AC0"/>
    <w:rsid w:val="00AA1B9C"/>
    <w:rsid w:val="00AB4E41"/>
    <w:rsid w:val="00AC31C1"/>
    <w:rsid w:val="00B20059"/>
    <w:rsid w:val="00B34823"/>
    <w:rsid w:val="00B34A46"/>
    <w:rsid w:val="00B565B2"/>
    <w:rsid w:val="00B64B75"/>
    <w:rsid w:val="00B74401"/>
    <w:rsid w:val="00B74F86"/>
    <w:rsid w:val="00B91AE3"/>
    <w:rsid w:val="00B946D4"/>
    <w:rsid w:val="00BA0C29"/>
    <w:rsid w:val="00BB0AE8"/>
    <w:rsid w:val="00BB2332"/>
    <w:rsid w:val="00BD435C"/>
    <w:rsid w:val="00BE41D5"/>
    <w:rsid w:val="00BF2383"/>
    <w:rsid w:val="00C17649"/>
    <w:rsid w:val="00C25975"/>
    <w:rsid w:val="00C40AE4"/>
    <w:rsid w:val="00C45332"/>
    <w:rsid w:val="00C47994"/>
    <w:rsid w:val="00C605AC"/>
    <w:rsid w:val="00C65329"/>
    <w:rsid w:val="00C852D2"/>
    <w:rsid w:val="00C93996"/>
    <w:rsid w:val="00C93FF8"/>
    <w:rsid w:val="00CA0306"/>
    <w:rsid w:val="00CB2566"/>
    <w:rsid w:val="00CB4CA5"/>
    <w:rsid w:val="00CE0BFF"/>
    <w:rsid w:val="00CF7244"/>
    <w:rsid w:val="00D041CF"/>
    <w:rsid w:val="00D100DA"/>
    <w:rsid w:val="00D25DEF"/>
    <w:rsid w:val="00D27E05"/>
    <w:rsid w:val="00D30440"/>
    <w:rsid w:val="00D34740"/>
    <w:rsid w:val="00D355B1"/>
    <w:rsid w:val="00D50168"/>
    <w:rsid w:val="00D60F71"/>
    <w:rsid w:val="00D75A24"/>
    <w:rsid w:val="00D84DBC"/>
    <w:rsid w:val="00D95D0A"/>
    <w:rsid w:val="00DB1590"/>
    <w:rsid w:val="00DB285F"/>
    <w:rsid w:val="00DD118F"/>
    <w:rsid w:val="00DD1775"/>
    <w:rsid w:val="00DF3B37"/>
    <w:rsid w:val="00DF3D69"/>
    <w:rsid w:val="00E071EF"/>
    <w:rsid w:val="00E078C7"/>
    <w:rsid w:val="00E179C5"/>
    <w:rsid w:val="00E51553"/>
    <w:rsid w:val="00E64108"/>
    <w:rsid w:val="00E83622"/>
    <w:rsid w:val="00E83775"/>
    <w:rsid w:val="00E85008"/>
    <w:rsid w:val="00EA3188"/>
    <w:rsid w:val="00EA73EC"/>
    <w:rsid w:val="00EA7CCC"/>
    <w:rsid w:val="00EB3DCE"/>
    <w:rsid w:val="00EB6C89"/>
    <w:rsid w:val="00ED33C4"/>
    <w:rsid w:val="00ED5CDD"/>
    <w:rsid w:val="00EE21FA"/>
    <w:rsid w:val="00F045B4"/>
    <w:rsid w:val="00F14712"/>
    <w:rsid w:val="00F45C24"/>
    <w:rsid w:val="00F521F2"/>
    <w:rsid w:val="00F543D7"/>
    <w:rsid w:val="00F55D3D"/>
    <w:rsid w:val="00F638F1"/>
    <w:rsid w:val="00F65A84"/>
    <w:rsid w:val="00F66519"/>
    <w:rsid w:val="00F66EF0"/>
    <w:rsid w:val="00F751A9"/>
    <w:rsid w:val="00F7759C"/>
    <w:rsid w:val="00F8737C"/>
    <w:rsid w:val="00F9148E"/>
    <w:rsid w:val="00F9328A"/>
    <w:rsid w:val="00FA4DF1"/>
    <w:rsid w:val="00FC1672"/>
    <w:rsid w:val="00FE0732"/>
    <w:rsid w:val="00FF1011"/>
    <w:rsid w:val="00FF3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4E49"/>
  <w15:docId w15:val="{4FBC5386-69B5-420F-9D0B-FDFF32D9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521F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A31F8B"/>
    <w:pPr>
      <w:keepNext/>
      <w:tabs>
        <w:tab w:val="left" w:pos="-1843"/>
      </w:tabs>
      <w:spacing w:after="0" w:line="240" w:lineRule="auto"/>
      <w:ind w:left="2835" w:right="-283"/>
      <w:jc w:val="center"/>
      <w:outlineLvl w:val="1"/>
    </w:pPr>
    <w:rPr>
      <w:rFonts w:ascii="Times New Roman" w:eastAsia="Times New Roman" w:hAnsi="Times New Roman" w:cs="Times New Roman"/>
      <w:b/>
      <w:sz w:val="56"/>
      <w:szCs w:val="20"/>
      <w:lang w:val="en-US" w:eastAsia="ru-RU"/>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1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31F8B"/>
    <w:rPr>
      <w:rFonts w:ascii="Times New Roman" w:eastAsia="Times New Roman" w:hAnsi="Times New Roman" w:cs="Times New Roman"/>
      <w:b/>
      <w:sz w:val="56"/>
      <w:szCs w:val="20"/>
      <w:lang w:val="en-US" w:eastAsia="ru-RU"/>
      <w14:shadow w14:blurRad="50800" w14:dist="38100" w14:dir="2700000" w14:sx="100000" w14:sy="100000" w14:kx="0" w14:ky="0" w14:algn="tl">
        <w14:srgbClr w14:val="000000">
          <w14:alpha w14:val="60000"/>
        </w14:srgbClr>
      </w14:shadow>
    </w:rPr>
  </w:style>
  <w:style w:type="paragraph" w:styleId="a4">
    <w:name w:val="Title"/>
    <w:basedOn w:val="a"/>
    <w:link w:val="a5"/>
    <w:qFormat/>
    <w:rsid w:val="00433A03"/>
    <w:pPr>
      <w:tabs>
        <w:tab w:val="left" w:pos="-1843"/>
      </w:tabs>
      <w:spacing w:after="0" w:line="240" w:lineRule="auto"/>
      <w:ind w:left="2835" w:right="-283"/>
      <w:jc w:val="center"/>
    </w:pPr>
    <w:rPr>
      <w:rFonts w:ascii="Times New Roman" w:eastAsia="Times New Roman" w:hAnsi="Times New Roman" w:cs="Times New Roman"/>
      <w:b/>
      <w:sz w:val="56"/>
      <w:szCs w:val="20"/>
      <w:lang w:val="en-US" w:eastAsia="ru-RU"/>
      <w14:shadow w14:blurRad="50800" w14:dist="38100" w14:dir="2700000" w14:sx="100000" w14:sy="100000" w14:kx="0" w14:ky="0" w14:algn="tl">
        <w14:srgbClr w14:val="000000">
          <w14:alpha w14:val="60000"/>
        </w14:srgbClr>
      </w14:shadow>
    </w:rPr>
  </w:style>
  <w:style w:type="character" w:customStyle="1" w:styleId="a5">
    <w:name w:val="Заголовок Знак"/>
    <w:basedOn w:val="a0"/>
    <w:link w:val="a4"/>
    <w:rsid w:val="00433A03"/>
    <w:rPr>
      <w:rFonts w:ascii="Times New Roman" w:eastAsia="Times New Roman" w:hAnsi="Times New Roman" w:cs="Times New Roman"/>
      <w:b/>
      <w:sz w:val="56"/>
      <w:szCs w:val="20"/>
      <w:lang w:val="en-US" w:eastAsia="ru-RU"/>
      <w14:shadow w14:blurRad="50800" w14:dist="38100" w14:dir="2700000" w14:sx="100000" w14:sy="100000" w14:kx="0" w14:ky="0" w14:algn="tl">
        <w14:srgbClr w14:val="000000">
          <w14:alpha w14:val="60000"/>
        </w14:srgbClr>
      </w14:shadow>
    </w:rPr>
  </w:style>
  <w:style w:type="paragraph" w:customStyle="1" w:styleId="Style5">
    <w:name w:val="Style5"/>
    <w:basedOn w:val="a"/>
    <w:uiPriority w:val="99"/>
    <w:rsid w:val="00AB4E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uiPriority w:val="99"/>
    <w:rsid w:val="00AB4E41"/>
    <w:rPr>
      <w:rFonts w:ascii="Times New Roman" w:hAnsi="Times New Roman" w:cs="Times New Roman"/>
      <w:b/>
      <w:bCs/>
      <w:spacing w:val="10"/>
      <w:sz w:val="20"/>
      <w:szCs w:val="20"/>
    </w:rPr>
  </w:style>
  <w:style w:type="paragraph" w:styleId="a6">
    <w:name w:val="Balloon Text"/>
    <w:basedOn w:val="a"/>
    <w:link w:val="a7"/>
    <w:uiPriority w:val="99"/>
    <w:semiHidden/>
    <w:unhideWhenUsed/>
    <w:rsid w:val="006234E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234E9"/>
    <w:rPr>
      <w:rFonts w:ascii="Segoe UI" w:hAnsi="Segoe UI" w:cs="Segoe UI"/>
      <w:sz w:val="18"/>
      <w:szCs w:val="18"/>
    </w:rPr>
  </w:style>
  <w:style w:type="character" w:styleId="a8">
    <w:name w:val="Strong"/>
    <w:uiPriority w:val="22"/>
    <w:qFormat/>
    <w:rsid w:val="00D30440"/>
    <w:rPr>
      <w:b/>
      <w:bCs/>
    </w:rPr>
  </w:style>
  <w:style w:type="paragraph" w:styleId="a9">
    <w:name w:val="Body Text"/>
    <w:basedOn w:val="a"/>
    <w:link w:val="aa"/>
    <w:rsid w:val="00CB4CA5"/>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CB4CA5"/>
    <w:rPr>
      <w:rFonts w:ascii="Times New Roman" w:eastAsia="Times New Roman" w:hAnsi="Times New Roman" w:cs="Times New Roman"/>
      <w:sz w:val="28"/>
      <w:szCs w:val="20"/>
      <w:lang w:eastAsia="ru-RU"/>
    </w:rPr>
  </w:style>
  <w:style w:type="character" w:styleId="ab">
    <w:name w:val="Hyperlink"/>
    <w:rsid w:val="00CB4CA5"/>
    <w:rPr>
      <w:color w:val="0000FF"/>
      <w:u w:val="single"/>
    </w:rPr>
  </w:style>
  <w:style w:type="paragraph" w:customStyle="1" w:styleId="Default">
    <w:name w:val="Default"/>
    <w:qFormat/>
    <w:rsid w:val="00CB4C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List Paragraph"/>
    <w:aliases w:val="Use Case List Paragraph"/>
    <w:basedOn w:val="a"/>
    <w:link w:val="ad"/>
    <w:uiPriority w:val="99"/>
    <w:qFormat/>
    <w:rsid w:val="00CB4C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6">
    <w:name w:val="Абзац списка6"/>
    <w:basedOn w:val="a"/>
    <w:qFormat/>
    <w:rsid w:val="00CB4CA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aliases w:val="Use Case List Paragraph Знак"/>
    <w:link w:val="ac"/>
    <w:uiPriority w:val="99"/>
    <w:qFormat/>
    <w:locked/>
    <w:rsid w:val="00CB4CA5"/>
    <w:rPr>
      <w:rFonts w:ascii="Times New Roman" w:eastAsia="Times New Roman" w:hAnsi="Times New Roman" w:cs="Times New Roman"/>
      <w:sz w:val="20"/>
      <w:szCs w:val="20"/>
      <w:lang w:eastAsia="ru-RU"/>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Текст Знак1,Oaeno Ciae Ciae"/>
    <w:basedOn w:val="a"/>
    <w:link w:val="af"/>
    <w:qFormat/>
    <w:rsid w:val="00275223"/>
    <w:pPr>
      <w:spacing w:after="0" w:line="240" w:lineRule="auto"/>
    </w:pPr>
    <w:rPr>
      <w:rFonts w:ascii="Courier New" w:eastAsia="Times New Roman" w:hAnsi="Courier New" w:cs="Courier New"/>
      <w:sz w:val="20"/>
      <w:szCs w:val="20"/>
      <w:lang w:eastAsia="ru-RU"/>
    </w:rPr>
  </w:style>
  <w:style w:type="character" w:customStyle="1" w:styleId="af">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Знак2 Знак1,Текст Знак1 Знак1"/>
    <w:basedOn w:val="a0"/>
    <w:link w:val="ae"/>
    <w:rsid w:val="00275223"/>
    <w:rPr>
      <w:rFonts w:ascii="Courier New" w:eastAsia="Times New Roman" w:hAnsi="Courier New" w:cs="Courier New"/>
      <w:sz w:val="20"/>
      <w:szCs w:val="20"/>
      <w:lang w:eastAsia="ru-RU"/>
    </w:rPr>
  </w:style>
  <w:style w:type="paragraph" w:styleId="af0">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1"/>
    <w:uiPriority w:val="99"/>
    <w:qFormat/>
    <w:rsid w:val="00275223"/>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f0"/>
    <w:uiPriority w:val="99"/>
    <w:rsid w:val="00275223"/>
    <w:rPr>
      <w:rFonts w:ascii="Times New Roman" w:eastAsia="Times New Roman" w:hAnsi="Times New Roman" w:cs="Times New Roman"/>
      <w:sz w:val="20"/>
      <w:szCs w:val="20"/>
      <w:lang w:eastAsia="ru-RU"/>
    </w:rPr>
  </w:style>
  <w:style w:type="character" w:styleId="af2">
    <w:name w:val="footnote reference"/>
    <w:basedOn w:val="a0"/>
    <w:uiPriority w:val="99"/>
    <w:rsid w:val="00275223"/>
    <w:rPr>
      <w:vertAlign w:val="superscript"/>
    </w:rPr>
  </w:style>
  <w:style w:type="paragraph" w:customStyle="1" w:styleId="sector">
    <w:name w:val="sector"/>
    <w:basedOn w:val="a"/>
    <w:rsid w:val="00C47994"/>
    <w:pPr>
      <w:tabs>
        <w:tab w:val="right" w:pos="8640"/>
      </w:tabs>
      <w:spacing w:after="0" w:line="240" w:lineRule="auto"/>
    </w:pPr>
    <w:rPr>
      <w:rFonts w:ascii="Helv" w:eastAsia="Times New Roman" w:hAnsi="Helv" w:cs="Times New Roman"/>
      <w:sz w:val="24"/>
      <w:szCs w:val="20"/>
      <w:lang w:val="en-GB"/>
    </w:rPr>
  </w:style>
  <w:style w:type="paragraph" w:customStyle="1" w:styleId="bulletiki">
    <w:name w:val="bulletiki"/>
    <w:basedOn w:val="a"/>
    <w:rsid w:val="00C47994"/>
    <w:pPr>
      <w:numPr>
        <w:numId w:val="3"/>
      </w:numPr>
      <w:spacing w:after="0" w:line="240" w:lineRule="auto"/>
      <w:jc w:val="both"/>
    </w:pPr>
    <w:rPr>
      <w:rFonts w:ascii="Times New Roman" w:eastAsia="Times New Roman" w:hAnsi="Times New Roman" w:cs="Times New Roman"/>
      <w:szCs w:val="20"/>
      <w:lang w:val="en-GB"/>
    </w:rPr>
  </w:style>
  <w:style w:type="character" w:customStyle="1" w:styleId="10">
    <w:name w:val="Заголовок 1 Знак"/>
    <w:basedOn w:val="a0"/>
    <w:link w:val="1"/>
    <w:uiPriority w:val="9"/>
    <w:rsid w:val="00F521F2"/>
    <w:rPr>
      <w:rFonts w:asciiTheme="majorHAnsi" w:eastAsiaTheme="majorEastAsia" w:hAnsiTheme="majorHAnsi" w:cstheme="majorBidi"/>
      <w:b/>
      <w:bCs/>
      <w:color w:val="2E74B5" w:themeColor="accent1" w:themeShade="BF"/>
      <w:sz w:val="28"/>
      <w:szCs w:val="28"/>
    </w:rPr>
  </w:style>
  <w:style w:type="character" w:customStyle="1" w:styleId="UnresolvedMention">
    <w:name w:val="Unresolved Mention"/>
    <w:basedOn w:val="a0"/>
    <w:uiPriority w:val="99"/>
    <w:semiHidden/>
    <w:unhideWhenUsed/>
    <w:rsid w:val="002C348A"/>
    <w:rPr>
      <w:color w:val="605E5C"/>
      <w:shd w:val="clear" w:color="auto" w:fill="E1DFDD"/>
    </w:rPr>
  </w:style>
  <w:style w:type="paragraph" w:styleId="af3">
    <w:name w:val="No Spacing"/>
    <w:uiPriority w:val="1"/>
    <w:qFormat/>
    <w:rsid w:val="00A778F8"/>
    <w:pPr>
      <w:spacing w:after="0" w:line="240" w:lineRule="auto"/>
    </w:pPr>
  </w:style>
  <w:style w:type="paragraph" w:customStyle="1" w:styleId="af4">
    <w:name w:val="Содержимое врезки"/>
    <w:basedOn w:val="a"/>
    <w:qFormat/>
    <w:rsid w:val="005B46DA"/>
  </w:style>
  <w:style w:type="character" w:customStyle="1" w:styleId="11">
    <w:name w:val="Основной шрифт абзаца1"/>
    <w:rsid w:val="000F5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2505">
      <w:bodyDiv w:val="1"/>
      <w:marLeft w:val="0"/>
      <w:marRight w:val="0"/>
      <w:marTop w:val="0"/>
      <w:marBottom w:val="0"/>
      <w:divBdr>
        <w:top w:val="none" w:sz="0" w:space="0" w:color="auto"/>
        <w:left w:val="none" w:sz="0" w:space="0" w:color="auto"/>
        <w:bottom w:val="none" w:sz="0" w:space="0" w:color="auto"/>
        <w:right w:val="none" w:sz="0" w:space="0" w:color="auto"/>
      </w:divBdr>
    </w:div>
    <w:div w:id="48965161">
      <w:bodyDiv w:val="1"/>
      <w:marLeft w:val="0"/>
      <w:marRight w:val="0"/>
      <w:marTop w:val="0"/>
      <w:marBottom w:val="0"/>
      <w:divBdr>
        <w:top w:val="none" w:sz="0" w:space="0" w:color="auto"/>
        <w:left w:val="none" w:sz="0" w:space="0" w:color="auto"/>
        <w:bottom w:val="none" w:sz="0" w:space="0" w:color="auto"/>
        <w:right w:val="none" w:sz="0" w:space="0" w:color="auto"/>
      </w:divBdr>
    </w:div>
    <w:div w:id="201292244">
      <w:bodyDiv w:val="1"/>
      <w:marLeft w:val="0"/>
      <w:marRight w:val="0"/>
      <w:marTop w:val="0"/>
      <w:marBottom w:val="0"/>
      <w:divBdr>
        <w:top w:val="none" w:sz="0" w:space="0" w:color="auto"/>
        <w:left w:val="none" w:sz="0" w:space="0" w:color="auto"/>
        <w:bottom w:val="none" w:sz="0" w:space="0" w:color="auto"/>
        <w:right w:val="none" w:sz="0" w:space="0" w:color="auto"/>
      </w:divBdr>
    </w:div>
    <w:div w:id="226502484">
      <w:bodyDiv w:val="1"/>
      <w:marLeft w:val="0"/>
      <w:marRight w:val="0"/>
      <w:marTop w:val="0"/>
      <w:marBottom w:val="0"/>
      <w:divBdr>
        <w:top w:val="none" w:sz="0" w:space="0" w:color="auto"/>
        <w:left w:val="none" w:sz="0" w:space="0" w:color="auto"/>
        <w:bottom w:val="none" w:sz="0" w:space="0" w:color="auto"/>
        <w:right w:val="none" w:sz="0" w:space="0" w:color="auto"/>
      </w:divBdr>
    </w:div>
    <w:div w:id="535696322">
      <w:bodyDiv w:val="1"/>
      <w:marLeft w:val="0"/>
      <w:marRight w:val="0"/>
      <w:marTop w:val="0"/>
      <w:marBottom w:val="0"/>
      <w:divBdr>
        <w:top w:val="none" w:sz="0" w:space="0" w:color="auto"/>
        <w:left w:val="none" w:sz="0" w:space="0" w:color="auto"/>
        <w:bottom w:val="none" w:sz="0" w:space="0" w:color="auto"/>
        <w:right w:val="none" w:sz="0" w:space="0" w:color="auto"/>
      </w:divBdr>
    </w:div>
    <w:div w:id="657465643">
      <w:bodyDiv w:val="1"/>
      <w:marLeft w:val="0"/>
      <w:marRight w:val="0"/>
      <w:marTop w:val="0"/>
      <w:marBottom w:val="0"/>
      <w:divBdr>
        <w:top w:val="none" w:sz="0" w:space="0" w:color="auto"/>
        <w:left w:val="none" w:sz="0" w:space="0" w:color="auto"/>
        <w:bottom w:val="none" w:sz="0" w:space="0" w:color="auto"/>
        <w:right w:val="none" w:sz="0" w:space="0" w:color="auto"/>
      </w:divBdr>
    </w:div>
    <w:div w:id="1142038008">
      <w:bodyDiv w:val="1"/>
      <w:marLeft w:val="0"/>
      <w:marRight w:val="0"/>
      <w:marTop w:val="0"/>
      <w:marBottom w:val="0"/>
      <w:divBdr>
        <w:top w:val="none" w:sz="0" w:space="0" w:color="auto"/>
        <w:left w:val="none" w:sz="0" w:space="0" w:color="auto"/>
        <w:bottom w:val="none" w:sz="0" w:space="0" w:color="auto"/>
        <w:right w:val="none" w:sz="0" w:space="0" w:color="auto"/>
      </w:divBdr>
    </w:div>
    <w:div w:id="1334993076">
      <w:bodyDiv w:val="1"/>
      <w:marLeft w:val="0"/>
      <w:marRight w:val="0"/>
      <w:marTop w:val="0"/>
      <w:marBottom w:val="0"/>
      <w:divBdr>
        <w:top w:val="none" w:sz="0" w:space="0" w:color="auto"/>
        <w:left w:val="none" w:sz="0" w:space="0" w:color="auto"/>
        <w:bottom w:val="none" w:sz="0" w:space="0" w:color="auto"/>
        <w:right w:val="none" w:sz="0" w:space="0" w:color="auto"/>
      </w:divBdr>
    </w:div>
    <w:div w:id="1386222465">
      <w:bodyDiv w:val="1"/>
      <w:marLeft w:val="0"/>
      <w:marRight w:val="0"/>
      <w:marTop w:val="0"/>
      <w:marBottom w:val="0"/>
      <w:divBdr>
        <w:top w:val="none" w:sz="0" w:space="0" w:color="auto"/>
        <w:left w:val="none" w:sz="0" w:space="0" w:color="auto"/>
        <w:bottom w:val="none" w:sz="0" w:space="0" w:color="auto"/>
        <w:right w:val="none" w:sz="0" w:space="0" w:color="auto"/>
      </w:divBdr>
    </w:div>
    <w:div w:id="1814637931">
      <w:bodyDiv w:val="1"/>
      <w:marLeft w:val="0"/>
      <w:marRight w:val="0"/>
      <w:marTop w:val="0"/>
      <w:marBottom w:val="0"/>
      <w:divBdr>
        <w:top w:val="none" w:sz="0" w:space="0" w:color="auto"/>
        <w:left w:val="none" w:sz="0" w:space="0" w:color="auto"/>
        <w:bottom w:val="none" w:sz="0" w:space="0" w:color="auto"/>
        <w:right w:val="none" w:sz="0" w:space="0" w:color="auto"/>
      </w:divBdr>
    </w:div>
    <w:div w:id="1989673134">
      <w:bodyDiv w:val="1"/>
      <w:marLeft w:val="0"/>
      <w:marRight w:val="0"/>
      <w:marTop w:val="0"/>
      <w:marBottom w:val="0"/>
      <w:divBdr>
        <w:top w:val="none" w:sz="0" w:space="0" w:color="auto"/>
        <w:left w:val="none" w:sz="0" w:space="0" w:color="auto"/>
        <w:bottom w:val="none" w:sz="0" w:space="0" w:color="auto"/>
        <w:right w:val="none" w:sz="0" w:space="0" w:color="auto"/>
      </w:divBdr>
    </w:div>
    <w:div w:id="20799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aravia.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iarav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 Miniailo</dc:creator>
  <cp:lastModifiedBy>Пользователь</cp:lastModifiedBy>
  <cp:revision>2</cp:revision>
  <cp:lastPrinted>2025-06-25T08:28:00Z</cp:lastPrinted>
  <dcterms:created xsi:type="dcterms:W3CDTF">2026-05-15T07:24:00Z</dcterms:created>
  <dcterms:modified xsi:type="dcterms:W3CDTF">2026-05-15T07:24:00Z</dcterms:modified>
</cp:coreProperties>
</file>